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8A57F7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1D1F44" w:rsidP="008A57F7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bookmarkStart w:id="0" w:name="_GoBack"/>
            <w:r w:rsidRPr="001D1F44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EC3412" w:rsidRDefault="00EC3412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8A57F7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8A57F7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8A57F7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8A57F7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8A57F7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8A57F7">
        <w:tc>
          <w:tcPr>
            <w:tcW w:w="2691" w:type="dxa"/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1D1F44" w:rsidRPr="001D1F44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EC3412" w:rsidRDefault="00EC3412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1D1F44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8A57F7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</w:t>
            </w:r>
            <w:r w:rsidR="008A57F7">
              <w:rPr>
                <w:sz w:val="20"/>
                <w:u w:val="single"/>
              </w:rPr>
              <w:t>17</w:t>
            </w:r>
            <w:r w:rsidRPr="0073021F">
              <w:rPr>
                <w:sz w:val="20"/>
                <w:u w:val="single"/>
              </w:rPr>
              <w:t xml:space="preserve">      </w:t>
            </w:r>
            <w:r w:rsidRPr="0073021F">
              <w:rPr>
                <w:sz w:val="20"/>
              </w:rPr>
              <w:t xml:space="preserve"> год</w:t>
            </w:r>
            <w:r w:rsidR="001D1F44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1D1F44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1D1F44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8A57F7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8A57F7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1D1F44" w:rsidP="008A57F7">
            <w:pPr>
              <w:spacing w:after="40" w:line="140" w:lineRule="exact"/>
              <w:contextualSpacing/>
              <w:rPr>
                <w:sz w:val="20"/>
              </w:rPr>
            </w:pPr>
            <w:r w:rsidRPr="001D1F44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>юридические лица – организации культурно-досугового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8A57F7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8A57F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культурно-досугового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8A57F7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8A57F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8A57F7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8A57F7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8A57F7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8A57F7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>Росстат, сводный отчет  по организациям культурно-досугового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8A57F7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8A57F7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8A57F7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8A57F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8A57F7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8A57F7">
            <w:pPr>
              <w:jc w:val="center"/>
              <w:rPr>
                <w:sz w:val="20"/>
              </w:rPr>
            </w:pPr>
          </w:p>
          <w:p w:rsidR="00C96923" w:rsidRPr="0073021F" w:rsidRDefault="00C96923" w:rsidP="008A57F7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8A57F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1D1F44" w:rsidP="0076060B">
            <w:pPr>
              <w:spacing w:after="80" w:line="160" w:lineRule="exact"/>
              <w:rPr>
                <w:sz w:val="20"/>
              </w:rPr>
            </w:pPr>
            <w:r w:rsidRPr="001D1F44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EC3412" w:rsidRDefault="00EC3412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__</w:t>
            </w:r>
            <w:r w:rsidR="0076060B">
              <w:rPr>
                <w:sz w:val="20"/>
              </w:rPr>
              <w:t xml:space="preserve">МКУ КДО «АККОРД» Зюзинского Сельского совета филиал </w:t>
            </w:r>
            <w:proofErr w:type="spellStart"/>
            <w:r w:rsidR="0076060B">
              <w:rPr>
                <w:sz w:val="20"/>
              </w:rPr>
              <w:t>Казанцевский</w:t>
            </w:r>
            <w:proofErr w:type="spellEnd"/>
            <w:r w:rsidR="0076060B">
              <w:rPr>
                <w:sz w:val="20"/>
              </w:rPr>
              <w:t xml:space="preserve"> сДК</w:t>
            </w:r>
            <w:r w:rsidR="00C96923" w:rsidRPr="0073021F">
              <w:rPr>
                <w:sz w:val="20"/>
              </w:rPr>
              <w:t>___________________________________________________________________________</w:t>
            </w:r>
          </w:p>
        </w:tc>
      </w:tr>
      <w:tr w:rsidR="00C96923" w:rsidRPr="0073021F" w:rsidTr="008A57F7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3E6AF9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___</w:t>
            </w:r>
            <w:r w:rsidR="003E6AF9">
              <w:rPr>
                <w:sz w:val="20"/>
              </w:rPr>
              <w:t xml:space="preserve">НСО </w:t>
            </w:r>
            <w:proofErr w:type="spellStart"/>
            <w:r w:rsidR="003E6AF9">
              <w:rPr>
                <w:sz w:val="20"/>
              </w:rPr>
              <w:t>Барабинский</w:t>
            </w:r>
            <w:proofErr w:type="spellEnd"/>
            <w:r w:rsidR="003E6AF9">
              <w:rPr>
                <w:sz w:val="20"/>
              </w:rPr>
              <w:t xml:space="preserve"> район </w:t>
            </w:r>
            <w:proofErr w:type="spellStart"/>
            <w:r w:rsidR="003E6AF9">
              <w:rPr>
                <w:sz w:val="20"/>
              </w:rPr>
              <w:t>д</w:t>
            </w:r>
            <w:proofErr w:type="spellEnd"/>
            <w:r w:rsidR="003E6AF9">
              <w:rPr>
                <w:sz w:val="20"/>
              </w:rPr>
              <w:t xml:space="preserve"> Казанцево </w:t>
            </w:r>
            <w:proofErr w:type="spellStart"/>
            <w:proofErr w:type="gramStart"/>
            <w:r w:rsidR="003E6AF9">
              <w:rPr>
                <w:sz w:val="20"/>
              </w:rPr>
              <w:t>ул</w:t>
            </w:r>
            <w:proofErr w:type="spellEnd"/>
            <w:proofErr w:type="gramEnd"/>
            <w:r w:rsidR="003E6AF9">
              <w:rPr>
                <w:sz w:val="20"/>
              </w:rPr>
              <w:t xml:space="preserve"> Центральная 41\2 632324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</w:t>
            </w:r>
          </w:p>
        </w:tc>
      </w:tr>
      <w:tr w:rsidR="00C96923" w:rsidRPr="0073021F" w:rsidTr="008A57F7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8A57F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8A57F7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8A57F7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8A57F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8A57F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8A57F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8A57F7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8A57F7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8A57F7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8A57F7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8A57F7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3E6AF9" w:rsidP="008A57F7">
            <w:pPr>
              <w:rPr>
                <w:sz w:val="20"/>
              </w:rPr>
            </w:pPr>
            <w:r>
              <w:rPr>
                <w:sz w:val="20"/>
              </w:rPr>
              <w:t>78294592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8A57F7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8A57F7">
            <w:pPr>
              <w:rPr>
                <w:sz w:val="20"/>
              </w:rPr>
            </w:pPr>
          </w:p>
        </w:tc>
      </w:tr>
    </w:tbl>
    <w:p w:rsidR="00C96923" w:rsidRPr="00131A9A" w:rsidRDefault="00C96923" w:rsidP="00C96923">
      <w:pPr>
        <w:spacing w:before="120"/>
        <w:rPr>
          <w:sz w:val="22"/>
          <w:szCs w:val="22"/>
        </w:rPr>
      </w:pPr>
      <w:r w:rsidRPr="00131A9A">
        <w:rPr>
          <w:sz w:val="22"/>
          <w:szCs w:val="22"/>
        </w:rPr>
        <w:t xml:space="preserve">        </w:t>
      </w:r>
      <w:r w:rsidR="00EC3412">
        <w:rPr>
          <w:sz w:val="22"/>
          <w:szCs w:val="22"/>
        </w:rPr>
        <w:t xml:space="preserve">Наименование учредителя </w:t>
      </w:r>
      <w:r w:rsidR="003E6AF9">
        <w:rPr>
          <w:sz w:val="22"/>
          <w:szCs w:val="22"/>
        </w:rPr>
        <w:t xml:space="preserve">Администрация </w:t>
      </w:r>
      <w:r w:rsidR="00131A9A">
        <w:rPr>
          <w:sz w:val="22"/>
          <w:szCs w:val="22"/>
        </w:rPr>
        <w:t>Зюзинского Сельского совета</w:t>
      </w:r>
    </w:p>
    <w:p w:rsidR="00C96923" w:rsidRPr="00131A9A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131A9A">
        <w:rPr>
          <w:rFonts w:eastAsia="Cambria"/>
          <w:sz w:val="22"/>
          <w:szCs w:val="22"/>
          <w:lang w:eastAsia="en-US"/>
        </w:rPr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>Направление основ</w:t>
      </w:r>
      <w:r w:rsidR="00EC3412">
        <w:rPr>
          <w:rFonts w:eastAsia="Cambria"/>
          <w:sz w:val="22"/>
          <w:szCs w:val="22"/>
          <w:lang w:eastAsia="en-US"/>
        </w:rPr>
        <w:t xml:space="preserve">ной деятельности учредителя    </w:t>
      </w:r>
      <w:r w:rsidR="00131A9A">
        <w:rPr>
          <w:rFonts w:eastAsia="Cambria"/>
          <w:sz w:val="22"/>
          <w:szCs w:val="22"/>
          <w:lang w:eastAsia="en-US"/>
        </w:rPr>
        <w:t>9251</w:t>
      </w:r>
    </w:p>
    <w:p w:rsidR="00C96923" w:rsidRPr="00131A9A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131A9A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8A57F7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8A57F7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8A57F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8A57F7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8A57F7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8A57F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8A57F7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8A57F7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8A57F7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F42D4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8A57F7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числа досуговых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общей площади досуговых помещений (из гр.18)</w:t>
            </w:r>
          </w:p>
        </w:tc>
      </w:tr>
      <w:tr w:rsidR="00C96923" w:rsidRPr="0073021F" w:rsidTr="008A57F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досуговые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8A57F7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8A57F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8A57F7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F42D4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F42D4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70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93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32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8A57F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8A57F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8A57F7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F42D4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F42D4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F42D4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F42D4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F42D4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8A57F7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8A57F7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8A57F7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>Раздел 2. Культурно-досуговые формирования</w:t>
            </w:r>
          </w:p>
        </w:tc>
      </w:tr>
      <w:tr w:rsidR="00C96923" w:rsidRPr="0073021F" w:rsidTr="008A57F7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8A57F7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8A57F7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8A57F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8A57F7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8A57F7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8A57F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8A57F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C96923" w:rsidRPr="0073021F" w:rsidTr="008A57F7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AB5EC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AB5EC2"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AB5EC2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AB5EC2"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8A57F7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8A57F7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8A57F7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8A57F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8A57F7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8A57F7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AB5EC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C3412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8A57F7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8A57F7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культурно-досуговые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кин</w:t>
            </w:r>
            <w:proofErr w:type="gramStart"/>
            <w:r w:rsidRPr="0073021F">
              <w:rPr>
                <w:sz w:val="20"/>
                <w:szCs w:val="24"/>
              </w:rPr>
              <w:t>о-</w:t>
            </w:r>
            <w:proofErr w:type="gramEnd"/>
            <w:r w:rsidRPr="0073021F">
              <w:rPr>
                <w:sz w:val="20"/>
                <w:szCs w:val="24"/>
              </w:rPr>
              <w:br/>
              <w:t>видео-сеансы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C96923" w:rsidRPr="0073021F" w:rsidTr="008A57F7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8A57F7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8A57F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AB5EC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1</w:t>
            </w:r>
            <w:r w:rsidR="00AB5EC2">
              <w:rPr>
                <w:sz w:val="20"/>
                <w:szCs w:val="24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AB5EC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5</w:t>
            </w:r>
            <w:r w:rsidR="00AB5EC2">
              <w:rPr>
                <w:sz w:val="20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AB5EC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AB5EC2">
              <w:rPr>
                <w:sz w:val="20"/>
                <w:szCs w:val="24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AB5EC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AB5EC2">
              <w:rPr>
                <w:sz w:val="20"/>
                <w:szCs w:val="24"/>
              </w:rPr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EC3412" w:rsidP="00AB5EC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  <w:r w:rsidR="00AB5EC2">
              <w:rPr>
                <w:sz w:val="20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AB5EC2" w:rsidP="00EC341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AB5EC2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AB5EC2">
              <w:rPr>
                <w:sz w:val="20"/>
                <w:szCs w:val="24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DF42D4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AB5EC2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Pr="0073021F" w:rsidRDefault="00DF42D4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D4" w:rsidRDefault="00DF42D4" w:rsidP="008A57F7">
            <w:pPr>
              <w:rPr>
                <w:sz w:val="20"/>
                <w:szCs w:val="24"/>
              </w:rPr>
            </w:pPr>
          </w:p>
          <w:p w:rsidR="00C96923" w:rsidRPr="00DF42D4" w:rsidRDefault="00DF42D4" w:rsidP="00DF42D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8A57F7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DF42D4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DF42D4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DF42D4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Pr="0073021F" w:rsidRDefault="00DF42D4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D4" w:rsidRDefault="00DF42D4" w:rsidP="008A57F7">
            <w:pPr>
              <w:rPr>
                <w:sz w:val="20"/>
                <w:szCs w:val="24"/>
              </w:rPr>
            </w:pPr>
          </w:p>
          <w:p w:rsidR="00C96923" w:rsidRPr="00DF42D4" w:rsidRDefault="00DF42D4" w:rsidP="00DF42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8A57F7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8A57F7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DF42D4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DF42D4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523D18" w:rsidP="008A57F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23D18" w:rsidP="008A57F7">
            <w:pPr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523D18" w:rsidP="008A57F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 w:rsidR="00C96923" w:rsidRPr="0073021F">
              <w:rPr>
                <w:sz w:val="20"/>
                <w:szCs w:val="24"/>
                <w:lang w:val="en-US"/>
              </w:rPr>
              <w:t>X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lastRenderedPageBreak/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8A57F7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8A57F7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8A57F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8A57F7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23D18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23D18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23D18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23D18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23D18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23D18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23D18" w:rsidP="008A57F7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8A57F7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8A57F7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8A57F7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8A57F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8A57F7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4180" w:rsidP="008A57F7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330DF4">
      <w:pPr>
        <w:spacing w:after="120"/>
        <w:ind w:firstLine="720"/>
        <w:jc w:val="center"/>
        <w:rPr>
          <w:rFonts w:eastAsia="Cambria"/>
          <w:sz w:val="19"/>
          <w:szCs w:val="19"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="00330DF4" w:rsidRPr="0073021F">
        <w:rPr>
          <w:rFonts w:eastAsia="Cambria"/>
          <w:sz w:val="19"/>
          <w:szCs w:val="19"/>
          <w:lang w:eastAsia="en-US"/>
        </w:rPr>
        <w:lastRenderedPageBreak/>
        <w:t xml:space="preserve"> </w:t>
      </w:r>
    </w:p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8A57F7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8A57F7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8A57F7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330DF4" w:rsidRDefault="00330DF4" w:rsidP="008A57F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330DF4" w:rsidRPr="00330DF4" w:rsidRDefault="00330DF4" w:rsidP="00330DF4">
            <w:pPr>
              <w:rPr>
                <w:rFonts w:eastAsia="Calibri" w:cs="Arial"/>
                <w:sz w:val="20"/>
              </w:rPr>
            </w:pPr>
          </w:p>
          <w:p w:rsidR="00330DF4" w:rsidRPr="00330DF4" w:rsidRDefault="00330DF4" w:rsidP="00330DF4">
            <w:pPr>
              <w:rPr>
                <w:rFonts w:eastAsia="Calibri" w:cs="Arial"/>
                <w:sz w:val="20"/>
              </w:rPr>
            </w:pPr>
          </w:p>
          <w:p w:rsidR="00330DF4" w:rsidRDefault="00330DF4" w:rsidP="00330DF4">
            <w:pPr>
              <w:rPr>
                <w:rFonts w:eastAsia="Calibri" w:cs="Arial"/>
                <w:sz w:val="20"/>
              </w:rPr>
            </w:pPr>
          </w:p>
          <w:p w:rsidR="00C96923" w:rsidRPr="00330DF4" w:rsidRDefault="00330DF4" w:rsidP="00330DF4">
            <w:pPr>
              <w:tabs>
                <w:tab w:val="left" w:pos="1218"/>
              </w:tabs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ab/>
              <w:t xml:space="preserve">Заведующая  </w:t>
            </w:r>
            <w:proofErr w:type="spellStart"/>
            <w:r>
              <w:rPr>
                <w:rFonts w:eastAsia="Calibri" w:cs="Arial"/>
                <w:sz w:val="20"/>
              </w:rPr>
              <w:t>Казарцева</w:t>
            </w:r>
            <w:proofErr w:type="spellEnd"/>
            <w:r>
              <w:rPr>
                <w:rFonts w:eastAsia="Calibri" w:cs="Arial"/>
                <w:sz w:val="20"/>
              </w:rPr>
              <w:t xml:space="preserve"> Е.Н.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8A57F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8A57F7">
        <w:trPr>
          <w:cantSplit/>
          <w:tblHeader/>
        </w:trPr>
        <w:tc>
          <w:tcPr>
            <w:tcW w:w="4111" w:type="dxa"/>
          </w:tcPr>
          <w:p w:rsidR="00C96923" w:rsidRPr="0073021F" w:rsidRDefault="00C96923" w:rsidP="008A57F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8A57F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8A57F7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923" w:rsidRPr="0073021F" w:rsidRDefault="00C96923" w:rsidP="008A57F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8A57F7">
            <w:pPr>
              <w:widowControl w:val="0"/>
              <w:rPr>
                <w:rFonts w:eastAsia="Calibri" w:cs="Arial"/>
                <w:sz w:val="20"/>
                <w:lang w:val="en-US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8A57F7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</w:t>
            </w:r>
            <w:r w:rsidR="00330DF4">
              <w:rPr>
                <w:rFonts w:eastAsia="Calibri" w:cs="Arial"/>
                <w:sz w:val="20"/>
              </w:rPr>
              <w:t>29</w:t>
            </w:r>
            <w:r w:rsidRPr="0073021F">
              <w:rPr>
                <w:rFonts w:eastAsia="Calibri" w:cs="Arial"/>
                <w:sz w:val="20"/>
              </w:rPr>
              <w:t>___» __</w:t>
            </w:r>
            <w:r w:rsidR="00330DF4">
              <w:rPr>
                <w:rFonts w:eastAsia="Calibri" w:cs="Arial"/>
                <w:sz w:val="20"/>
              </w:rPr>
              <w:t>12</w:t>
            </w:r>
            <w:r w:rsidRPr="0073021F">
              <w:rPr>
                <w:rFonts w:eastAsia="Calibri" w:cs="Arial"/>
                <w:sz w:val="20"/>
              </w:rPr>
              <w:t>_______20</w:t>
            </w:r>
            <w:r w:rsidR="00330DF4">
              <w:rPr>
                <w:rFonts w:eastAsia="Calibri" w:cs="Arial"/>
                <w:sz w:val="20"/>
              </w:rPr>
              <w:t>17</w:t>
            </w:r>
            <w:r w:rsidRPr="0073021F">
              <w:rPr>
                <w:rFonts w:eastAsia="Calibri" w:cs="Arial"/>
                <w:sz w:val="20"/>
              </w:rPr>
              <w:t>__ год</w:t>
            </w:r>
          </w:p>
        </w:tc>
      </w:tr>
      <w:tr w:rsidR="00C96923" w:rsidRPr="0073021F" w:rsidTr="008A57F7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8A57F7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EF3849" w:rsidRDefault="00C96923" w:rsidP="00496B1D">
      <w:pPr>
        <w:spacing w:before="60" w:after="120"/>
        <w:jc w:val="center"/>
      </w:pPr>
      <w:r w:rsidRPr="0073021F">
        <w:br w:type="page"/>
      </w:r>
      <w:r w:rsidR="00496B1D">
        <w:lastRenderedPageBreak/>
        <w:t xml:space="preserve"> </w:t>
      </w:r>
    </w:p>
    <w:bookmarkEnd w:id="0"/>
    <w:p w:rsidR="004E1C63" w:rsidRDefault="004E1C63"/>
    <w:sectPr w:rsidR="004E1C63" w:rsidSect="00496B1D">
      <w:pgSz w:w="16838" w:h="11906" w:orient="landscape"/>
      <w:pgMar w:top="567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6923"/>
    <w:rsid w:val="00131A9A"/>
    <w:rsid w:val="001D1F44"/>
    <w:rsid w:val="00330DF4"/>
    <w:rsid w:val="003E6AF9"/>
    <w:rsid w:val="00410595"/>
    <w:rsid w:val="00496B1D"/>
    <w:rsid w:val="004E1C63"/>
    <w:rsid w:val="00523D18"/>
    <w:rsid w:val="0076060B"/>
    <w:rsid w:val="007B166B"/>
    <w:rsid w:val="00885740"/>
    <w:rsid w:val="008A57F7"/>
    <w:rsid w:val="00943DCE"/>
    <w:rsid w:val="009C4076"/>
    <w:rsid w:val="00AB5EC2"/>
    <w:rsid w:val="00BE1591"/>
    <w:rsid w:val="00C96923"/>
    <w:rsid w:val="00C979C4"/>
    <w:rsid w:val="00DC4180"/>
    <w:rsid w:val="00DF42D4"/>
    <w:rsid w:val="00EC3412"/>
    <w:rsid w:val="00EF3849"/>
    <w:rsid w:val="00FE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1</cp:lastModifiedBy>
  <cp:revision>17</cp:revision>
  <cp:lastPrinted>2017-12-08T04:35:00Z</cp:lastPrinted>
  <dcterms:created xsi:type="dcterms:W3CDTF">2016-01-11T07:49:00Z</dcterms:created>
  <dcterms:modified xsi:type="dcterms:W3CDTF">2018-08-17T08:17:00Z</dcterms:modified>
</cp:coreProperties>
</file>